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3C84E9A6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 xml:space="preserve">по Документации об электронном аукционе № </w:t>
      </w:r>
      <w:r w:rsidR="003371B6">
        <w:rPr>
          <w:b/>
        </w:rPr>
        <w:t>зз-</w:t>
      </w:r>
      <w:r w:rsidR="003371B6" w:rsidRPr="003371B6">
        <w:rPr>
          <w:b/>
        </w:rPr>
        <w:t>46375</w:t>
      </w:r>
      <w:r w:rsidR="003371B6">
        <w:rPr>
          <w:b/>
        </w:rPr>
        <w:t>-2021</w:t>
      </w:r>
    </w:p>
    <w:p w14:paraId="028ADE5A" w14:textId="0F0CC8BE" w:rsidR="002C34F8" w:rsidRPr="00237029" w:rsidRDefault="00501ECD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501ECD">
        <w:rPr>
          <w:b/>
        </w:rPr>
        <w:t>Работы электромонтажные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828"/>
        <w:gridCol w:w="3403"/>
        <w:gridCol w:w="3645"/>
      </w:tblGrid>
      <w:tr w:rsidR="00076FF4" w:rsidRPr="0023465A" w14:paraId="0E529BB0" w14:textId="77777777" w:rsidTr="00B322BB">
        <w:trPr>
          <w:trHeight w:val="788"/>
          <w:tblHeader/>
        </w:trPr>
        <w:tc>
          <w:tcPr>
            <w:tcW w:w="261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633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749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B322BB">
        <w:trPr>
          <w:tblHeader/>
        </w:trPr>
        <w:tc>
          <w:tcPr>
            <w:tcW w:w="261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9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23465A" w14:paraId="1CCE4EA8" w14:textId="77777777" w:rsidTr="00B322BB">
        <w:trPr>
          <w:trHeight w:val="77"/>
        </w:trPr>
        <w:tc>
          <w:tcPr>
            <w:tcW w:w="261" w:type="pct"/>
            <w:vMerge w:val="restart"/>
          </w:tcPr>
          <w:p w14:paraId="6A304EB0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A479445" w14:textId="0A8609C0" w:rsidR="00076FF4" w:rsidRPr="00811050" w:rsidRDefault="00F807C5" w:rsidP="0023465A">
            <w:pPr>
              <w:pStyle w:val="a3"/>
              <w:ind w:left="0"/>
            </w:pPr>
            <w:r w:rsidRPr="00811050">
              <w:t>Светильник светодиодный</w:t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07100F36" w14:textId="52B8D803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Мощность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0E242C90" w14:textId="1615C80F" w:rsidR="00076FF4" w:rsidRPr="00811050" w:rsidRDefault="00501ECD" w:rsidP="0050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  <w:r w:rsidR="00F807C5"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</w:tc>
      </w:tr>
      <w:tr w:rsidR="00076FF4" w:rsidRPr="0023465A" w14:paraId="6150F472" w14:textId="77777777" w:rsidTr="00B322BB">
        <w:trPr>
          <w:trHeight w:val="77"/>
        </w:trPr>
        <w:tc>
          <w:tcPr>
            <w:tcW w:w="261" w:type="pct"/>
            <w:vMerge/>
          </w:tcPr>
          <w:p w14:paraId="31AC3B4E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76BE29F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40E1CBF2" w14:textId="3D070FED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Световой поток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3159E91E" w14:textId="1D569118" w:rsidR="00076FF4" w:rsidRPr="00811050" w:rsidRDefault="00F807C5" w:rsidP="0050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501ECD">
              <w:rPr>
                <w:rFonts w:ascii="Times New Roman" w:hAnsi="Times New Roman" w:cs="Times New Roman"/>
                <w:sz w:val="24"/>
                <w:szCs w:val="24"/>
              </w:rPr>
              <w:t>10 0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00 Лм</w:t>
            </w:r>
          </w:p>
        </w:tc>
      </w:tr>
      <w:tr w:rsidR="00F807C5" w:rsidRPr="0023465A" w14:paraId="76606F62" w14:textId="77777777" w:rsidTr="00B322BB">
        <w:trPr>
          <w:trHeight w:val="77"/>
        </w:trPr>
        <w:tc>
          <w:tcPr>
            <w:tcW w:w="261" w:type="pct"/>
            <w:vMerge/>
          </w:tcPr>
          <w:p w14:paraId="6C0AA93B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00B2601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6BDF204" w14:textId="1131B5BF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Цветовая температура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6FFA74D1" w14:textId="43440EF6" w:rsidR="00F807C5" w:rsidRPr="00811050" w:rsidRDefault="00F807C5" w:rsidP="00501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501ECD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00 К</w:t>
            </w:r>
          </w:p>
        </w:tc>
      </w:tr>
      <w:tr w:rsidR="00F807C5" w:rsidRPr="0023465A" w14:paraId="3A5662F7" w14:textId="77777777" w:rsidTr="00B322BB">
        <w:trPr>
          <w:trHeight w:val="77"/>
        </w:trPr>
        <w:tc>
          <w:tcPr>
            <w:tcW w:w="261" w:type="pct"/>
            <w:vMerge/>
          </w:tcPr>
          <w:p w14:paraId="7B17A4F0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51F7A31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339F9AB8" w14:textId="0098DA31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Номинальное напряжение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0CFF546C" w14:textId="2A445488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2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0 В</w:t>
            </w:r>
          </w:p>
        </w:tc>
      </w:tr>
      <w:tr w:rsidR="00076FF4" w:rsidRPr="0023465A" w14:paraId="3FE1AA78" w14:textId="77777777" w:rsidTr="00B322BB">
        <w:trPr>
          <w:trHeight w:val="77"/>
        </w:trPr>
        <w:tc>
          <w:tcPr>
            <w:tcW w:w="261" w:type="pct"/>
            <w:vMerge/>
          </w:tcPr>
          <w:p w14:paraId="79BE9D5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0A804D4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8CDFF39" w14:textId="482E1512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Степень защиты (по ГОСТ 14254-2015)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41C50F1D" w14:textId="6462F453" w:rsidR="00076FF4" w:rsidRPr="00811050" w:rsidRDefault="00501ECD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IP65</w:t>
            </w:r>
          </w:p>
        </w:tc>
      </w:tr>
      <w:tr w:rsidR="00076FF4" w:rsidRPr="0023465A" w14:paraId="391E5485" w14:textId="77777777" w:rsidTr="00B322BB">
        <w:trPr>
          <w:trHeight w:val="77"/>
        </w:trPr>
        <w:tc>
          <w:tcPr>
            <w:tcW w:w="261" w:type="pct"/>
            <w:vMerge w:val="restart"/>
          </w:tcPr>
          <w:p w14:paraId="4F559CC1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226B65D1" w14:textId="66932999" w:rsidR="00076FF4" w:rsidRPr="00811050" w:rsidRDefault="00F807C5" w:rsidP="0023465A">
            <w:pPr>
              <w:pStyle w:val="a3"/>
              <w:ind w:left="0"/>
            </w:pPr>
            <w:r w:rsidRPr="00811050">
              <w:t>Кронштейн</w:t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0D2DC444" w14:textId="18BF0B5E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Тип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2FCF272A" w14:textId="74410632" w:rsidR="00076FF4" w:rsidRPr="00811050" w:rsidRDefault="00F807C5" w:rsidP="003358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однорожковый, с возможностью изменять угол наклона</w:t>
            </w:r>
          </w:p>
        </w:tc>
      </w:tr>
      <w:tr w:rsidR="00F807C5" w:rsidRPr="0023465A" w14:paraId="184D5755" w14:textId="77777777" w:rsidTr="00B322BB">
        <w:trPr>
          <w:trHeight w:val="77"/>
        </w:trPr>
        <w:tc>
          <w:tcPr>
            <w:tcW w:w="261" w:type="pct"/>
            <w:vMerge/>
          </w:tcPr>
          <w:p w14:paraId="456B4FD7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0E2BA3B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550F3C14" w14:textId="4D6B051F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4480B284" w14:textId="60D117BC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D21FD1" w:rsidRPr="0023465A" w14:paraId="7812C887" w14:textId="77777777" w:rsidTr="00B322BB">
        <w:trPr>
          <w:trHeight w:val="77"/>
        </w:trPr>
        <w:tc>
          <w:tcPr>
            <w:tcW w:w="261" w:type="pct"/>
            <w:vMerge/>
          </w:tcPr>
          <w:p w14:paraId="2338CB41" w14:textId="77777777" w:rsidR="00D21FD1" w:rsidRPr="0023465A" w:rsidRDefault="00D21FD1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4DA37A8" w14:textId="77777777" w:rsidR="00D21FD1" w:rsidRPr="00811050" w:rsidRDefault="00D21FD1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529606F7" w14:textId="4F7E7121" w:rsidR="00D21FD1" w:rsidRPr="00811050" w:rsidRDefault="00D21FD1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Назначение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609610E3" w14:textId="1C697C00" w:rsidR="00D21FD1" w:rsidRPr="00811050" w:rsidRDefault="00D21FD1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крепление на железобетонную опору с посадочным местом для светильника светодиодного</w:t>
            </w:r>
          </w:p>
        </w:tc>
      </w:tr>
      <w:tr w:rsidR="00F807C5" w:rsidRPr="0023465A" w14:paraId="500EE002" w14:textId="77777777" w:rsidTr="00B322BB">
        <w:trPr>
          <w:trHeight w:val="77"/>
        </w:trPr>
        <w:tc>
          <w:tcPr>
            <w:tcW w:w="261" w:type="pct"/>
            <w:vMerge/>
          </w:tcPr>
          <w:p w14:paraId="3D127388" w14:textId="77777777" w:rsidR="00F807C5" w:rsidRPr="0023465A" w:rsidRDefault="00F807C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7E6F6DC" w14:textId="77777777" w:rsidR="00F807C5" w:rsidRPr="00811050" w:rsidRDefault="00F807C5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42991037" w14:textId="2F6790E9" w:rsidR="00F807C5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Исполнение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050FF3F6" w14:textId="22C80CDD" w:rsidR="00F807C5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труба с посадочным местом</w:t>
            </w:r>
          </w:p>
        </w:tc>
      </w:tr>
      <w:tr w:rsidR="00076FF4" w:rsidRPr="0023465A" w14:paraId="7ACDE3A0" w14:textId="77777777" w:rsidTr="00B322BB">
        <w:trPr>
          <w:trHeight w:val="77"/>
        </w:trPr>
        <w:tc>
          <w:tcPr>
            <w:tcW w:w="261" w:type="pct"/>
            <w:vMerge/>
          </w:tcPr>
          <w:p w14:paraId="5B9D391F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9A54D0D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1589D00E" w14:textId="71BB38F4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Длина трубы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62FF64E0" w14:textId="1906FC65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0,5 м и не более 0,6 м</w:t>
            </w:r>
          </w:p>
        </w:tc>
      </w:tr>
      <w:tr w:rsidR="00076FF4" w:rsidRPr="0023465A" w14:paraId="06C76388" w14:textId="77777777" w:rsidTr="00B322BB">
        <w:trPr>
          <w:trHeight w:val="77"/>
        </w:trPr>
        <w:tc>
          <w:tcPr>
            <w:tcW w:w="261" w:type="pct"/>
            <w:vMerge/>
          </w:tcPr>
          <w:p w14:paraId="47A273CD" w14:textId="77777777"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E4150EC" w14:textId="77777777" w:rsidR="00076FF4" w:rsidRPr="00811050" w:rsidRDefault="00076FF4" w:rsidP="0023465A">
            <w:pPr>
              <w:pStyle w:val="a3"/>
              <w:ind w:left="0"/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ACA3237" w14:textId="23F99763" w:rsidR="00076FF4" w:rsidRPr="00811050" w:rsidRDefault="00F807C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Наружный диаметр трубы</w:t>
            </w:r>
          </w:p>
        </w:tc>
        <w:tc>
          <w:tcPr>
            <w:tcW w:w="1749" w:type="pct"/>
            <w:tcBorders>
              <w:bottom w:val="single" w:sz="4" w:space="0" w:color="auto"/>
            </w:tcBorders>
          </w:tcPr>
          <w:p w14:paraId="69F568EE" w14:textId="609C848A" w:rsidR="00076FF4" w:rsidRPr="00811050" w:rsidRDefault="00F807C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 менее 48 мм и не более 50 мм</w:t>
            </w:r>
          </w:p>
        </w:tc>
      </w:tr>
      <w:tr w:rsidR="0033585C" w:rsidRPr="0023465A" w14:paraId="1B6E61D7" w14:textId="77777777" w:rsidTr="00B322BB">
        <w:trPr>
          <w:trHeight w:val="77"/>
        </w:trPr>
        <w:tc>
          <w:tcPr>
            <w:tcW w:w="261" w:type="pct"/>
          </w:tcPr>
          <w:p w14:paraId="20307273" w14:textId="77777777" w:rsidR="0033585C" w:rsidRPr="0023465A" w:rsidRDefault="0033585C" w:rsidP="00BF0633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</w:tcPr>
          <w:p w14:paraId="7DA376D9" w14:textId="3537C85B" w:rsidR="0033585C" w:rsidRPr="00811050" w:rsidRDefault="0033585C" w:rsidP="00BF0633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eastAsia="Calibri" w:hAnsi="Times New Roman" w:cs="Times New Roman"/>
                <w:sz w:val="24"/>
                <w:szCs w:val="24"/>
              </w:rPr>
              <w:t>Зажим прокалывающий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</w:tcPr>
          <w:p w14:paraId="03135135" w14:textId="2C352472" w:rsidR="0033585C" w:rsidRPr="00811050" w:rsidRDefault="0033585C" w:rsidP="00BF0633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11050">
              <w:t>Материал</w:t>
            </w:r>
          </w:p>
        </w:tc>
        <w:tc>
          <w:tcPr>
            <w:tcW w:w="1749" w:type="pct"/>
            <w:tcBorders>
              <w:top w:val="single" w:sz="4" w:space="0" w:color="auto"/>
              <w:bottom w:val="single" w:sz="4" w:space="0" w:color="auto"/>
            </w:tcBorders>
          </w:tcPr>
          <w:p w14:paraId="171F00CC" w14:textId="0DC403DB" w:rsidR="0033585C" w:rsidRPr="00811050" w:rsidRDefault="0033585C" w:rsidP="00BF06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050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B28DE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3585C"/>
    <w:rsid w:val="003371B6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1ECD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B7EF3"/>
    <w:rsid w:val="007E261B"/>
    <w:rsid w:val="007E2DB2"/>
    <w:rsid w:val="007E4074"/>
    <w:rsid w:val="007F270F"/>
    <w:rsid w:val="007F400E"/>
    <w:rsid w:val="00811050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0C1C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3F4"/>
    <w:rsid w:val="00B05FC7"/>
    <w:rsid w:val="00B07B63"/>
    <w:rsid w:val="00B101B9"/>
    <w:rsid w:val="00B11706"/>
    <w:rsid w:val="00B12B74"/>
    <w:rsid w:val="00B134C8"/>
    <w:rsid w:val="00B21F31"/>
    <w:rsid w:val="00B22E7F"/>
    <w:rsid w:val="00B322BB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BF0633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1FD1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807C5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A4880F53-04CB-4721-B9C9-7163C436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132</cp:revision>
  <cp:lastPrinted>2019-01-22T12:48:00Z</cp:lastPrinted>
  <dcterms:created xsi:type="dcterms:W3CDTF">2015-06-01T07:07:00Z</dcterms:created>
  <dcterms:modified xsi:type="dcterms:W3CDTF">2021-11-01T06:58:00Z</dcterms:modified>
</cp:coreProperties>
</file>